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F5C" w:rsidRPr="0015211E" w:rsidRDefault="00710F5C" w:rsidP="00710F5C">
      <w:pPr>
        <w:jc w:val="center"/>
        <w:rPr>
          <w:b/>
          <w:sz w:val="28"/>
          <w:szCs w:val="28"/>
        </w:rPr>
      </w:pPr>
      <w:r w:rsidRPr="0015211E">
        <w:rPr>
          <w:b/>
          <w:sz w:val="28"/>
          <w:szCs w:val="28"/>
        </w:rPr>
        <w:t>Программа  производственной практики</w:t>
      </w:r>
      <w:bookmarkStart w:id="0" w:name="_GoBack"/>
      <w:bookmarkEnd w:id="0"/>
    </w:p>
    <w:p w:rsidR="00710F5C" w:rsidRDefault="00710F5C" w:rsidP="00710F5C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по профилю специальности  </w:t>
      </w:r>
      <w:r w:rsidR="0015211E">
        <w:rPr>
          <w:b/>
          <w:sz w:val="28"/>
          <w:szCs w:val="28"/>
        </w:rPr>
        <w:t xml:space="preserve">«Сестринское дело» </w:t>
      </w:r>
      <w:r w:rsidRPr="0015211E">
        <w:rPr>
          <w:b/>
          <w:sz w:val="28"/>
          <w:szCs w:val="28"/>
        </w:rPr>
        <w:t>(очно-заочн</w:t>
      </w:r>
      <w:r w:rsidR="0015211E">
        <w:rPr>
          <w:b/>
          <w:sz w:val="28"/>
          <w:szCs w:val="28"/>
        </w:rPr>
        <w:t>ая форма обучения)</w:t>
      </w:r>
    </w:p>
    <w:p w:rsidR="00710F5C" w:rsidRDefault="00710F5C" w:rsidP="00710F5C">
      <w:pPr>
        <w:shd w:val="clear" w:color="auto" w:fill="FFFFFF"/>
        <w:spacing w:before="34"/>
        <w:ind w:right="384"/>
        <w:rPr>
          <w:b/>
          <w:bCs/>
          <w:color w:val="444444"/>
          <w:spacing w:val="9"/>
          <w:sz w:val="28"/>
          <w:szCs w:val="28"/>
        </w:rPr>
      </w:pPr>
      <w:proofErr w:type="gramStart"/>
      <w:r>
        <w:rPr>
          <w:sz w:val="28"/>
          <w:szCs w:val="28"/>
        </w:rPr>
        <w:t xml:space="preserve">Профессиональный модуль </w:t>
      </w:r>
      <w:r>
        <w:rPr>
          <w:b/>
          <w:sz w:val="28"/>
          <w:szCs w:val="28"/>
        </w:rPr>
        <w:t>ПМ</w:t>
      </w:r>
      <w:r>
        <w:rPr>
          <w:sz w:val="28"/>
          <w:szCs w:val="28"/>
        </w:rPr>
        <w:t xml:space="preserve"> </w:t>
      </w:r>
      <w:r w:rsidR="0015211E">
        <w:rPr>
          <w:b/>
          <w:bCs/>
          <w:color w:val="444444"/>
          <w:spacing w:val="8"/>
          <w:sz w:val="28"/>
          <w:szCs w:val="28"/>
        </w:rPr>
        <w:t>02 «Участие в лечебно-</w:t>
      </w:r>
      <w:r>
        <w:rPr>
          <w:b/>
          <w:bCs/>
          <w:color w:val="444444"/>
          <w:spacing w:val="8"/>
          <w:sz w:val="28"/>
          <w:szCs w:val="28"/>
        </w:rPr>
        <w:t xml:space="preserve">диагностическом и </w:t>
      </w:r>
      <w:r>
        <w:rPr>
          <w:b/>
          <w:bCs/>
          <w:color w:val="444444"/>
          <w:spacing w:val="9"/>
          <w:sz w:val="28"/>
          <w:szCs w:val="28"/>
        </w:rPr>
        <w:t>реабилитационном процессах»</w:t>
      </w:r>
      <w:proofErr w:type="gramEnd"/>
    </w:p>
    <w:p w:rsidR="00710F5C" w:rsidRDefault="00710F5C" w:rsidP="00710F5C">
      <w:pPr>
        <w:shd w:val="clear" w:color="auto" w:fill="FFFFFF"/>
        <w:spacing w:line="374" w:lineRule="exact"/>
        <w:rPr>
          <w:b/>
          <w:bCs/>
          <w:color w:val="444444"/>
          <w:spacing w:val="-13"/>
          <w:sz w:val="28"/>
          <w:szCs w:val="28"/>
          <w:u w:val="single"/>
        </w:rPr>
      </w:pPr>
      <w:r>
        <w:rPr>
          <w:sz w:val="28"/>
          <w:szCs w:val="28"/>
        </w:rPr>
        <w:t xml:space="preserve">МДК </w:t>
      </w:r>
      <w:r w:rsidRPr="0015211E">
        <w:rPr>
          <w:b/>
          <w:bCs/>
          <w:color w:val="444444"/>
          <w:spacing w:val="-13"/>
          <w:sz w:val="28"/>
          <w:szCs w:val="28"/>
        </w:rPr>
        <w:t>«Сестринский процесс при различных заболеваниях и состояниях»</w:t>
      </w:r>
    </w:p>
    <w:p w:rsidR="00710F5C" w:rsidRDefault="00710F5C" w:rsidP="00710F5C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Курс  </w:t>
      </w:r>
      <w:r>
        <w:rPr>
          <w:b/>
          <w:sz w:val="28"/>
          <w:szCs w:val="28"/>
          <w:u w:val="single"/>
        </w:rPr>
        <w:t xml:space="preserve">  3</w:t>
      </w:r>
      <w:r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 xml:space="preserve">Семестр      </w:t>
      </w:r>
      <w:r>
        <w:rPr>
          <w:b/>
          <w:sz w:val="28"/>
          <w:szCs w:val="28"/>
          <w:u w:val="single"/>
        </w:rPr>
        <w:t xml:space="preserve">  6_</w:t>
      </w:r>
      <w:r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  <w:u w:val="single"/>
        </w:rPr>
        <w:t xml:space="preserve">        </w:t>
      </w:r>
    </w:p>
    <w:p w:rsidR="00710F5C" w:rsidRDefault="00710F5C" w:rsidP="00710F5C">
      <w:pPr>
        <w:rPr>
          <w:sz w:val="28"/>
          <w:szCs w:val="28"/>
        </w:rPr>
      </w:pPr>
      <w:r>
        <w:rPr>
          <w:sz w:val="28"/>
          <w:szCs w:val="28"/>
        </w:rPr>
        <w:t>Профессиональные компетенции:</w:t>
      </w:r>
    </w:p>
    <w:p w:rsidR="00710F5C" w:rsidRPr="0015211E" w:rsidRDefault="00710F5C" w:rsidP="00710F5C">
      <w:pPr>
        <w:rPr>
          <w:b/>
          <w:sz w:val="28"/>
          <w:szCs w:val="28"/>
        </w:rPr>
      </w:pPr>
      <w:r w:rsidRPr="0015211E">
        <w:rPr>
          <w:b/>
          <w:sz w:val="28"/>
          <w:szCs w:val="28"/>
        </w:rPr>
        <w:t xml:space="preserve"> ПК 2.1,ПК 2.2, ПК 2.</w:t>
      </w:r>
      <w:r w:rsidR="0046041E" w:rsidRPr="0015211E">
        <w:rPr>
          <w:b/>
          <w:sz w:val="28"/>
          <w:szCs w:val="28"/>
        </w:rPr>
        <w:t xml:space="preserve">3, ПК 2.4, ПК 2.5, ПК 2.6,     </w:t>
      </w:r>
      <w:r w:rsidR="00EC02F3" w:rsidRPr="0015211E">
        <w:rPr>
          <w:b/>
          <w:sz w:val="28"/>
          <w:szCs w:val="28"/>
        </w:rPr>
        <w:t xml:space="preserve">            </w:t>
      </w:r>
    </w:p>
    <w:p w:rsidR="00710F5C" w:rsidRDefault="00710F5C" w:rsidP="00710F5C">
      <w:pPr>
        <w:rPr>
          <w:sz w:val="28"/>
          <w:szCs w:val="28"/>
        </w:rPr>
      </w:pPr>
      <w:r>
        <w:rPr>
          <w:sz w:val="28"/>
          <w:szCs w:val="28"/>
        </w:rPr>
        <w:t>Результатом освоения производственной практики является закрепление обучающегося профессиональной деятельностью – сестринская помощь при нарушениях здоровья, в том числе профессиональными и общими компетенциями</w:t>
      </w:r>
    </w:p>
    <w:p w:rsidR="00710F5C" w:rsidRDefault="00710F5C" w:rsidP="00710F5C">
      <w:pPr>
        <w:tabs>
          <w:tab w:val="left" w:pos="1994"/>
        </w:tabs>
        <w:rPr>
          <w:sz w:val="28"/>
          <w:szCs w:val="28"/>
        </w:rPr>
      </w:pPr>
      <w:r>
        <w:rPr>
          <w:sz w:val="28"/>
          <w:szCs w:val="28"/>
        </w:rPr>
        <w:t>ПК 2.1. Представлять информацию в понятном для пациента виде, объяснять ему суть вмешательств</w:t>
      </w:r>
    </w:p>
    <w:p w:rsidR="00710F5C" w:rsidRDefault="00710F5C" w:rsidP="00710F5C">
      <w:pPr>
        <w:tabs>
          <w:tab w:val="left" w:pos="1994"/>
        </w:tabs>
        <w:rPr>
          <w:sz w:val="28"/>
          <w:szCs w:val="28"/>
        </w:rPr>
      </w:pPr>
      <w:r>
        <w:rPr>
          <w:sz w:val="28"/>
          <w:szCs w:val="28"/>
        </w:rPr>
        <w:t>ПК 2.2. Осуществлять лечебн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диагностические вмешательства, взаимодействуя с участниками лечебного процесса</w:t>
      </w:r>
    </w:p>
    <w:p w:rsidR="00710F5C" w:rsidRDefault="00710F5C" w:rsidP="00710F5C">
      <w:pPr>
        <w:tabs>
          <w:tab w:val="left" w:pos="1994"/>
        </w:tabs>
        <w:rPr>
          <w:sz w:val="28"/>
          <w:szCs w:val="28"/>
        </w:rPr>
      </w:pPr>
      <w:r>
        <w:rPr>
          <w:sz w:val="28"/>
          <w:szCs w:val="28"/>
        </w:rPr>
        <w:t>ПК 2.3. Сотрудничать с взаимодействующими организациями и службами</w:t>
      </w:r>
    </w:p>
    <w:p w:rsidR="00710F5C" w:rsidRDefault="00710F5C" w:rsidP="00710F5C">
      <w:pPr>
        <w:rPr>
          <w:sz w:val="28"/>
          <w:szCs w:val="28"/>
        </w:rPr>
      </w:pPr>
      <w:r>
        <w:rPr>
          <w:sz w:val="28"/>
          <w:szCs w:val="28"/>
        </w:rPr>
        <w:t>ПК 2.4. Применять медикаментозные средства в соответствии с правилами их использования</w:t>
      </w:r>
    </w:p>
    <w:p w:rsidR="00710F5C" w:rsidRDefault="00710F5C" w:rsidP="00710F5C">
      <w:pPr>
        <w:rPr>
          <w:sz w:val="28"/>
          <w:szCs w:val="28"/>
        </w:rPr>
      </w:pPr>
      <w:r>
        <w:rPr>
          <w:sz w:val="28"/>
          <w:szCs w:val="28"/>
        </w:rPr>
        <w:t>ПК 2.5. Соблюдать правила использования аппаратуры, оборудования и изделий медицинского назначения в ходе лечебно-диагностического процесса</w:t>
      </w:r>
    </w:p>
    <w:p w:rsidR="00710F5C" w:rsidRDefault="00710F5C" w:rsidP="00710F5C">
      <w:pPr>
        <w:rPr>
          <w:sz w:val="28"/>
          <w:szCs w:val="28"/>
        </w:rPr>
      </w:pPr>
      <w:r>
        <w:rPr>
          <w:sz w:val="28"/>
          <w:szCs w:val="28"/>
        </w:rPr>
        <w:t xml:space="preserve">ПК 2.6. Вести утвержденную медицинскую документацию </w:t>
      </w:r>
    </w:p>
    <w:p w:rsidR="00710F5C" w:rsidRDefault="00710F5C" w:rsidP="00710F5C">
      <w:pPr>
        <w:rPr>
          <w:sz w:val="28"/>
          <w:szCs w:val="28"/>
        </w:rPr>
      </w:pPr>
      <w:r>
        <w:rPr>
          <w:sz w:val="28"/>
          <w:szCs w:val="28"/>
        </w:rPr>
        <w:t>Требования к результатам освоения модуля</w:t>
      </w:r>
    </w:p>
    <w:p w:rsidR="00710F5C" w:rsidRDefault="00710F5C" w:rsidP="00710F5C">
      <w:pPr>
        <w:rPr>
          <w:sz w:val="28"/>
          <w:szCs w:val="28"/>
        </w:rPr>
      </w:pPr>
      <w:r>
        <w:rPr>
          <w:sz w:val="28"/>
          <w:szCs w:val="28"/>
        </w:rPr>
        <w:t>с целью освоения видом профессиональной деятельности соответствующими профессиональными компетенциями студент в ходе освоения профессионального модуля должен:</w:t>
      </w:r>
    </w:p>
    <w:p w:rsidR="00710F5C" w:rsidRDefault="00710F5C" w:rsidP="00710F5C">
      <w:pPr>
        <w:rPr>
          <w:sz w:val="28"/>
          <w:szCs w:val="28"/>
        </w:rPr>
      </w:pPr>
      <w:r>
        <w:rPr>
          <w:sz w:val="28"/>
          <w:szCs w:val="28"/>
        </w:rPr>
        <w:t xml:space="preserve">уметь: </w:t>
      </w:r>
    </w:p>
    <w:p w:rsidR="00710F5C" w:rsidRDefault="00710F5C" w:rsidP="00710F5C">
      <w:pPr>
        <w:pStyle w:val="a3"/>
        <w:numPr>
          <w:ilvl w:val="0"/>
          <w:numId w:val="1"/>
        </w:numPr>
        <w:ind w:left="227"/>
        <w:rPr>
          <w:sz w:val="28"/>
          <w:szCs w:val="28"/>
        </w:rPr>
      </w:pPr>
      <w:r>
        <w:rPr>
          <w:sz w:val="28"/>
          <w:szCs w:val="28"/>
        </w:rPr>
        <w:t>владеть навыками профессионального общения;</w:t>
      </w:r>
    </w:p>
    <w:p w:rsidR="00710F5C" w:rsidRDefault="00710F5C" w:rsidP="00710F5C">
      <w:pPr>
        <w:pStyle w:val="a3"/>
        <w:numPr>
          <w:ilvl w:val="0"/>
          <w:numId w:val="1"/>
        </w:numPr>
        <w:ind w:left="227"/>
        <w:rPr>
          <w:sz w:val="28"/>
          <w:szCs w:val="28"/>
        </w:rPr>
      </w:pPr>
      <w:r>
        <w:rPr>
          <w:sz w:val="28"/>
          <w:szCs w:val="28"/>
        </w:rPr>
        <w:t xml:space="preserve">уметь выполнять сестринские манипуляции по уходу за пациентами в неврологии, гинекологии, инфекционных </w:t>
      </w:r>
      <w:r w:rsidR="00A14CA8">
        <w:rPr>
          <w:sz w:val="28"/>
          <w:szCs w:val="28"/>
        </w:rPr>
        <w:t>заболеваниях</w:t>
      </w:r>
      <w:r>
        <w:rPr>
          <w:sz w:val="28"/>
          <w:szCs w:val="28"/>
        </w:rPr>
        <w:t>;</w:t>
      </w:r>
    </w:p>
    <w:p w:rsidR="00710F5C" w:rsidRPr="00202B4E" w:rsidRDefault="00710F5C" w:rsidP="00710F5C">
      <w:pPr>
        <w:pStyle w:val="a3"/>
        <w:numPr>
          <w:ilvl w:val="0"/>
          <w:numId w:val="1"/>
        </w:numPr>
        <w:ind w:left="227"/>
        <w:rPr>
          <w:sz w:val="28"/>
          <w:szCs w:val="28"/>
        </w:rPr>
      </w:pPr>
      <w:r w:rsidRPr="00202B4E">
        <w:rPr>
          <w:sz w:val="28"/>
          <w:szCs w:val="28"/>
        </w:rPr>
        <w:t>уметь подготовить пациента к</w:t>
      </w:r>
      <w:r>
        <w:rPr>
          <w:sz w:val="28"/>
          <w:szCs w:val="28"/>
        </w:rPr>
        <w:t xml:space="preserve"> лечебно-диагностическим вмешательствам</w:t>
      </w:r>
      <w:r w:rsidRPr="00202B4E">
        <w:rPr>
          <w:sz w:val="28"/>
          <w:szCs w:val="28"/>
        </w:rPr>
        <w:t>;</w:t>
      </w:r>
    </w:p>
    <w:p w:rsidR="00710F5C" w:rsidRDefault="00710F5C" w:rsidP="00710F5C">
      <w:pPr>
        <w:pStyle w:val="a3"/>
        <w:numPr>
          <w:ilvl w:val="0"/>
          <w:numId w:val="1"/>
        </w:numPr>
        <w:ind w:left="227"/>
        <w:rPr>
          <w:sz w:val="28"/>
          <w:szCs w:val="28"/>
        </w:rPr>
      </w:pPr>
      <w:r>
        <w:rPr>
          <w:sz w:val="28"/>
          <w:szCs w:val="28"/>
        </w:rPr>
        <w:t>уметь осуществлять сестринский процесс при уходе за пациентами</w:t>
      </w:r>
      <w:r w:rsidR="00A14CA8">
        <w:rPr>
          <w:sz w:val="28"/>
          <w:szCs w:val="28"/>
        </w:rPr>
        <w:t xml:space="preserve">  в неврологии, гинекологии, инфекционных заболеваниях</w:t>
      </w:r>
      <w:proofErr w:type="gramStart"/>
      <w:r w:rsidR="00A14CA8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</w:t>
      </w:r>
    </w:p>
    <w:p w:rsidR="00710F5C" w:rsidRDefault="00710F5C" w:rsidP="00710F5C">
      <w:pPr>
        <w:pStyle w:val="a3"/>
        <w:numPr>
          <w:ilvl w:val="0"/>
          <w:numId w:val="1"/>
        </w:numPr>
        <w:ind w:left="227"/>
        <w:rPr>
          <w:sz w:val="28"/>
          <w:szCs w:val="28"/>
        </w:rPr>
      </w:pPr>
      <w:r>
        <w:rPr>
          <w:sz w:val="28"/>
          <w:szCs w:val="28"/>
        </w:rPr>
        <w:t xml:space="preserve">уметь оказать доврачебную помощь при неотложных состояниях в </w:t>
      </w:r>
      <w:r w:rsidR="00A14CA8">
        <w:rPr>
          <w:sz w:val="28"/>
          <w:szCs w:val="28"/>
        </w:rPr>
        <w:t>неврологии, гинекологии, инфекционных заболевания</w:t>
      </w:r>
      <w:r>
        <w:rPr>
          <w:sz w:val="28"/>
          <w:szCs w:val="28"/>
        </w:rPr>
        <w:t>;</w:t>
      </w:r>
    </w:p>
    <w:p w:rsidR="00710F5C" w:rsidRDefault="00710F5C" w:rsidP="00710F5C">
      <w:pPr>
        <w:pStyle w:val="a3"/>
        <w:numPr>
          <w:ilvl w:val="0"/>
          <w:numId w:val="1"/>
        </w:numPr>
        <w:ind w:left="227"/>
        <w:rPr>
          <w:sz w:val="28"/>
          <w:szCs w:val="28"/>
        </w:rPr>
      </w:pPr>
      <w:r>
        <w:rPr>
          <w:sz w:val="28"/>
          <w:szCs w:val="28"/>
        </w:rPr>
        <w:t>определить показания и противопоказания для лечебных процедур;</w:t>
      </w:r>
    </w:p>
    <w:p w:rsidR="00710F5C" w:rsidRDefault="00710F5C" w:rsidP="00710F5C">
      <w:pPr>
        <w:pStyle w:val="a3"/>
        <w:numPr>
          <w:ilvl w:val="0"/>
          <w:numId w:val="1"/>
        </w:numPr>
        <w:ind w:left="227"/>
        <w:rPr>
          <w:sz w:val="28"/>
          <w:szCs w:val="28"/>
        </w:rPr>
      </w:pPr>
      <w:r>
        <w:rPr>
          <w:sz w:val="28"/>
          <w:szCs w:val="28"/>
        </w:rPr>
        <w:t>рассчитать дозу и метод введения лекарственного средства согласно инструкции и по назначению врача;</w:t>
      </w:r>
    </w:p>
    <w:p w:rsidR="00710F5C" w:rsidRDefault="00710F5C" w:rsidP="00710F5C">
      <w:pPr>
        <w:pStyle w:val="a3"/>
        <w:numPr>
          <w:ilvl w:val="0"/>
          <w:numId w:val="1"/>
        </w:numPr>
        <w:ind w:left="227"/>
        <w:rPr>
          <w:sz w:val="28"/>
          <w:szCs w:val="28"/>
        </w:rPr>
      </w:pPr>
      <w:r>
        <w:rPr>
          <w:sz w:val="28"/>
          <w:szCs w:val="28"/>
        </w:rPr>
        <w:t>выполнить процедуру и оценить состояние пациента после проведенного лечебного мероприятия;</w:t>
      </w:r>
    </w:p>
    <w:p w:rsidR="00710F5C" w:rsidRDefault="00710F5C" w:rsidP="00710F5C">
      <w:pPr>
        <w:pStyle w:val="a3"/>
        <w:numPr>
          <w:ilvl w:val="0"/>
          <w:numId w:val="1"/>
        </w:numPr>
        <w:ind w:left="227"/>
        <w:rPr>
          <w:sz w:val="28"/>
          <w:szCs w:val="28"/>
        </w:rPr>
      </w:pPr>
      <w:r>
        <w:rPr>
          <w:sz w:val="28"/>
          <w:szCs w:val="28"/>
        </w:rPr>
        <w:t>соблюдать технику безопасности при работе с аппаратурой;</w:t>
      </w:r>
    </w:p>
    <w:p w:rsidR="00710F5C" w:rsidRDefault="00710F5C" w:rsidP="00710F5C">
      <w:pPr>
        <w:pStyle w:val="a3"/>
        <w:numPr>
          <w:ilvl w:val="0"/>
          <w:numId w:val="1"/>
        </w:numPr>
        <w:ind w:left="227"/>
        <w:rPr>
          <w:sz w:val="28"/>
          <w:szCs w:val="28"/>
        </w:rPr>
      </w:pPr>
      <w:r>
        <w:rPr>
          <w:sz w:val="28"/>
          <w:szCs w:val="28"/>
        </w:rPr>
        <w:t>соблюдать правила асептики и антисептики при проведении процедур;</w:t>
      </w:r>
    </w:p>
    <w:p w:rsidR="00710F5C" w:rsidRDefault="00710F5C" w:rsidP="00710F5C">
      <w:pPr>
        <w:pStyle w:val="a3"/>
        <w:numPr>
          <w:ilvl w:val="0"/>
          <w:numId w:val="1"/>
        </w:numPr>
        <w:ind w:left="227"/>
        <w:rPr>
          <w:sz w:val="28"/>
          <w:szCs w:val="28"/>
        </w:rPr>
      </w:pPr>
      <w:r>
        <w:rPr>
          <w:sz w:val="28"/>
          <w:szCs w:val="28"/>
        </w:rPr>
        <w:t>проводить реабилитационные меропр</w:t>
      </w:r>
      <w:r w:rsidR="00A14CA8">
        <w:rPr>
          <w:sz w:val="28"/>
          <w:szCs w:val="28"/>
        </w:rPr>
        <w:t>иятия</w:t>
      </w:r>
      <w:r w:rsidR="00A14CA8" w:rsidRPr="00A14CA8">
        <w:rPr>
          <w:sz w:val="28"/>
          <w:szCs w:val="28"/>
        </w:rPr>
        <w:t xml:space="preserve"> </w:t>
      </w:r>
      <w:r w:rsidR="00A14CA8">
        <w:rPr>
          <w:sz w:val="28"/>
          <w:szCs w:val="28"/>
        </w:rPr>
        <w:t xml:space="preserve">в неврологии, гинекологии, инфекционных заболеваниях </w:t>
      </w:r>
    </w:p>
    <w:p w:rsidR="00710F5C" w:rsidRPr="006A7ED1" w:rsidRDefault="00710F5C" w:rsidP="00710F5C">
      <w:pPr>
        <w:pStyle w:val="a3"/>
        <w:numPr>
          <w:ilvl w:val="0"/>
          <w:numId w:val="1"/>
        </w:numPr>
        <w:spacing w:line="276" w:lineRule="auto"/>
        <w:ind w:left="227"/>
        <w:rPr>
          <w:sz w:val="28"/>
          <w:szCs w:val="28"/>
        </w:rPr>
      </w:pPr>
      <w:r w:rsidRPr="006A7ED1">
        <w:rPr>
          <w:sz w:val="28"/>
          <w:szCs w:val="28"/>
        </w:rPr>
        <w:lastRenderedPageBreak/>
        <w:t>консультировать пациента и его окружение по применению лекарственных средств;</w:t>
      </w:r>
    </w:p>
    <w:p w:rsidR="00710F5C" w:rsidRDefault="00710F5C" w:rsidP="00710F5C">
      <w:pPr>
        <w:pStyle w:val="a3"/>
        <w:numPr>
          <w:ilvl w:val="0"/>
          <w:numId w:val="1"/>
        </w:numPr>
        <w:spacing w:line="276" w:lineRule="auto"/>
        <w:ind w:left="227"/>
        <w:rPr>
          <w:sz w:val="28"/>
          <w:szCs w:val="28"/>
        </w:rPr>
      </w:pPr>
      <w:r w:rsidRPr="006A7ED1">
        <w:rPr>
          <w:sz w:val="28"/>
          <w:szCs w:val="28"/>
        </w:rPr>
        <w:t>осуществлять реабилитационные мероприятия в пределах своих полномочий в условиях первичной медико-санитарной помощи и стационара;</w:t>
      </w:r>
    </w:p>
    <w:p w:rsidR="00710F5C" w:rsidRDefault="00710F5C" w:rsidP="00710F5C">
      <w:pPr>
        <w:pStyle w:val="a3"/>
        <w:numPr>
          <w:ilvl w:val="0"/>
          <w:numId w:val="1"/>
        </w:numPr>
        <w:spacing w:line="276" w:lineRule="auto"/>
        <w:ind w:left="227"/>
        <w:rPr>
          <w:sz w:val="28"/>
          <w:szCs w:val="28"/>
        </w:rPr>
      </w:pPr>
      <w:r w:rsidRPr="006A7ED1">
        <w:rPr>
          <w:sz w:val="28"/>
          <w:szCs w:val="28"/>
        </w:rPr>
        <w:t>осуществлять фармакотерапию по назначению врача;</w:t>
      </w:r>
    </w:p>
    <w:p w:rsidR="00710F5C" w:rsidRDefault="00710F5C" w:rsidP="00710F5C">
      <w:pPr>
        <w:pStyle w:val="a3"/>
        <w:numPr>
          <w:ilvl w:val="0"/>
          <w:numId w:val="1"/>
        </w:numPr>
        <w:spacing w:line="276" w:lineRule="auto"/>
        <w:ind w:left="227"/>
        <w:rPr>
          <w:sz w:val="28"/>
          <w:szCs w:val="28"/>
        </w:rPr>
      </w:pPr>
      <w:r w:rsidRPr="006A7ED1">
        <w:rPr>
          <w:sz w:val="28"/>
          <w:szCs w:val="28"/>
        </w:rPr>
        <w:t>проводить комплексы упражнений лечебной физкультуры, основные приемы массажа;</w:t>
      </w:r>
    </w:p>
    <w:p w:rsidR="00710F5C" w:rsidRDefault="00710F5C" w:rsidP="00710F5C">
      <w:pPr>
        <w:pStyle w:val="a3"/>
        <w:numPr>
          <w:ilvl w:val="0"/>
          <w:numId w:val="1"/>
        </w:numPr>
        <w:spacing w:line="276" w:lineRule="auto"/>
        <w:ind w:left="227"/>
        <w:rPr>
          <w:sz w:val="28"/>
          <w:szCs w:val="28"/>
        </w:rPr>
      </w:pPr>
      <w:r w:rsidRPr="006A7ED1">
        <w:rPr>
          <w:sz w:val="28"/>
          <w:szCs w:val="28"/>
        </w:rPr>
        <w:t>проводить мероприятия по сохранению и улучшению качества жизни пациента;</w:t>
      </w:r>
    </w:p>
    <w:p w:rsidR="00710F5C" w:rsidRPr="00301674" w:rsidRDefault="00710F5C" w:rsidP="00710F5C">
      <w:pPr>
        <w:pStyle w:val="a3"/>
        <w:numPr>
          <w:ilvl w:val="0"/>
          <w:numId w:val="1"/>
        </w:numPr>
        <w:spacing w:line="276" w:lineRule="auto"/>
        <w:ind w:left="227"/>
        <w:rPr>
          <w:sz w:val="28"/>
          <w:szCs w:val="28"/>
        </w:rPr>
      </w:pPr>
      <w:r w:rsidRPr="00301674">
        <w:rPr>
          <w:sz w:val="28"/>
          <w:szCs w:val="28"/>
        </w:rPr>
        <w:t>вести утвержденную медицинскую документацию;</w:t>
      </w:r>
    </w:p>
    <w:p w:rsidR="00710F5C" w:rsidRDefault="00710F5C" w:rsidP="00710F5C">
      <w:pPr>
        <w:pStyle w:val="a3"/>
        <w:ind w:left="0" w:firstLine="0"/>
        <w:rPr>
          <w:sz w:val="28"/>
          <w:szCs w:val="28"/>
        </w:rPr>
      </w:pPr>
    </w:p>
    <w:p w:rsidR="00710F5C" w:rsidRDefault="00710F5C" w:rsidP="00710F5C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знать</w:t>
      </w:r>
    </w:p>
    <w:p w:rsidR="00710F5C" w:rsidRDefault="00710F5C" w:rsidP="00710F5C">
      <w:pPr>
        <w:pStyle w:val="a3"/>
        <w:numPr>
          <w:ilvl w:val="0"/>
          <w:numId w:val="1"/>
        </w:numPr>
        <w:ind w:left="227"/>
        <w:rPr>
          <w:sz w:val="28"/>
          <w:szCs w:val="28"/>
        </w:rPr>
      </w:pPr>
      <w:r>
        <w:rPr>
          <w:sz w:val="28"/>
          <w:szCs w:val="28"/>
        </w:rPr>
        <w:t>знать сист</w:t>
      </w:r>
      <w:r w:rsidR="00A14CA8">
        <w:rPr>
          <w:sz w:val="28"/>
          <w:szCs w:val="28"/>
        </w:rPr>
        <w:t>ему организации в неврологии, гинекологии, инфекционных заболеваниях</w:t>
      </w:r>
      <w:r>
        <w:rPr>
          <w:sz w:val="28"/>
          <w:szCs w:val="28"/>
        </w:rPr>
        <w:t>;</w:t>
      </w:r>
    </w:p>
    <w:p w:rsidR="00710F5C" w:rsidRDefault="00710F5C" w:rsidP="00710F5C">
      <w:pPr>
        <w:pStyle w:val="a3"/>
        <w:numPr>
          <w:ilvl w:val="0"/>
          <w:numId w:val="1"/>
        </w:numPr>
        <w:ind w:left="227"/>
        <w:rPr>
          <w:sz w:val="28"/>
          <w:szCs w:val="28"/>
        </w:rPr>
      </w:pPr>
      <w:r>
        <w:rPr>
          <w:sz w:val="28"/>
          <w:szCs w:val="28"/>
        </w:rPr>
        <w:t>знать причины, клинические проявления, методы диагностики, возможные осложнения, принципы лечения и профилактики</w:t>
      </w:r>
      <w:r w:rsidR="00A14CA8">
        <w:rPr>
          <w:sz w:val="28"/>
          <w:szCs w:val="28"/>
        </w:rPr>
        <w:t xml:space="preserve">  в</w:t>
      </w:r>
      <w:r w:rsidR="00A14CA8" w:rsidRPr="00A14CA8">
        <w:rPr>
          <w:sz w:val="28"/>
          <w:szCs w:val="28"/>
        </w:rPr>
        <w:t xml:space="preserve"> </w:t>
      </w:r>
      <w:r w:rsidR="00A14CA8">
        <w:rPr>
          <w:sz w:val="28"/>
          <w:szCs w:val="28"/>
        </w:rPr>
        <w:t xml:space="preserve"> неврологии, гинекологии, инфекционных заболеваниях</w:t>
      </w:r>
      <w:r>
        <w:rPr>
          <w:sz w:val="28"/>
          <w:szCs w:val="28"/>
        </w:rPr>
        <w:t>;</w:t>
      </w:r>
    </w:p>
    <w:p w:rsidR="00710F5C" w:rsidRDefault="00710F5C" w:rsidP="00710F5C">
      <w:pPr>
        <w:pStyle w:val="a3"/>
        <w:numPr>
          <w:ilvl w:val="0"/>
          <w:numId w:val="1"/>
        </w:numPr>
        <w:ind w:left="227"/>
        <w:rPr>
          <w:sz w:val="28"/>
          <w:szCs w:val="28"/>
        </w:rPr>
      </w:pPr>
      <w:r>
        <w:rPr>
          <w:sz w:val="28"/>
          <w:szCs w:val="28"/>
        </w:rPr>
        <w:t>пути введения лекарственных препаратов</w:t>
      </w:r>
    </w:p>
    <w:p w:rsidR="00710F5C" w:rsidRDefault="00710F5C" w:rsidP="00710F5C">
      <w:pPr>
        <w:pStyle w:val="a3"/>
        <w:numPr>
          <w:ilvl w:val="0"/>
          <w:numId w:val="1"/>
        </w:numPr>
        <w:ind w:left="227"/>
        <w:rPr>
          <w:sz w:val="28"/>
          <w:szCs w:val="28"/>
        </w:rPr>
      </w:pPr>
      <w:r>
        <w:rPr>
          <w:sz w:val="28"/>
          <w:szCs w:val="28"/>
        </w:rPr>
        <w:t>правила использования аппаратуры, оборудования, изделия медицинского назначения</w:t>
      </w:r>
    </w:p>
    <w:p w:rsidR="00710F5C" w:rsidRDefault="00710F5C" w:rsidP="00710F5C">
      <w:pPr>
        <w:jc w:val="center"/>
        <w:rPr>
          <w:b/>
          <w:sz w:val="28"/>
          <w:szCs w:val="28"/>
        </w:rPr>
      </w:pPr>
    </w:p>
    <w:p w:rsidR="00710F5C" w:rsidRDefault="00710F5C" w:rsidP="00710F5C">
      <w:pPr>
        <w:jc w:val="center"/>
        <w:rPr>
          <w:b/>
          <w:sz w:val="28"/>
          <w:szCs w:val="28"/>
        </w:rPr>
      </w:pPr>
    </w:p>
    <w:p w:rsidR="00710F5C" w:rsidRDefault="00710F5C" w:rsidP="00710F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РАСПРЕДЕЛЕНИЯ ВРЕМЕНИ</w:t>
      </w:r>
    </w:p>
    <w:p w:rsidR="00710F5C" w:rsidRDefault="00710F5C" w:rsidP="00710F5C">
      <w:pPr>
        <w:tabs>
          <w:tab w:val="center" w:pos="4818"/>
          <w:tab w:val="left" w:pos="685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710F5C" w:rsidRDefault="00710F5C" w:rsidP="00710F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Отделения</w:t>
      </w:r>
    </w:p>
    <w:tbl>
      <w:tblPr>
        <w:tblStyle w:val="a4"/>
        <w:tblW w:w="13816" w:type="dxa"/>
        <w:jc w:val="center"/>
        <w:tblLook w:val="01E0" w:firstRow="1" w:lastRow="1" w:firstColumn="1" w:lastColumn="1" w:noHBand="0" w:noVBand="0"/>
      </w:tblPr>
      <w:tblGrid>
        <w:gridCol w:w="8596"/>
        <w:gridCol w:w="2728"/>
        <w:gridCol w:w="2492"/>
      </w:tblGrid>
      <w:tr w:rsidR="00710F5C" w:rsidTr="0015211E">
        <w:trPr>
          <w:jc w:val="center"/>
        </w:trPr>
        <w:tc>
          <w:tcPr>
            <w:tcW w:w="8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5C" w:rsidRDefault="00710F5C" w:rsidP="00B005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отделения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5C" w:rsidRDefault="00710F5C" w:rsidP="00B005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дней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5C" w:rsidRDefault="00710F5C" w:rsidP="00B005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710F5C" w:rsidTr="0015211E">
        <w:trPr>
          <w:jc w:val="center"/>
        </w:trPr>
        <w:tc>
          <w:tcPr>
            <w:tcW w:w="8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5C" w:rsidRDefault="00A14CA8" w:rsidP="00B005F1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Приемное отделение</w:t>
            </w:r>
          </w:p>
          <w:p w:rsidR="00710F5C" w:rsidRDefault="00710F5C" w:rsidP="00B005F1">
            <w:pPr>
              <w:ind w:left="540"/>
              <w:rPr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5C" w:rsidRDefault="00A14CA8" w:rsidP="00B005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710F5C" w:rsidRDefault="00710F5C" w:rsidP="00B00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5C" w:rsidRDefault="00A14CA8" w:rsidP="00B005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710F5C" w:rsidTr="0015211E">
        <w:trPr>
          <w:jc w:val="center"/>
        </w:trPr>
        <w:tc>
          <w:tcPr>
            <w:tcW w:w="8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5C" w:rsidRDefault="00A14CA8" w:rsidP="00B005F1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Инфекционное отделение</w:t>
            </w:r>
          </w:p>
          <w:p w:rsidR="00710F5C" w:rsidRDefault="00710F5C" w:rsidP="00B005F1">
            <w:pPr>
              <w:ind w:left="540"/>
              <w:rPr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5C" w:rsidRDefault="00A14CA8" w:rsidP="00B005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5C" w:rsidRDefault="00A14CA8" w:rsidP="00B005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684C1C" w:rsidTr="0015211E">
        <w:trPr>
          <w:jc w:val="center"/>
        </w:trPr>
        <w:tc>
          <w:tcPr>
            <w:tcW w:w="8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1C" w:rsidRDefault="00684C1C" w:rsidP="00B005F1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Гинекологическое отделение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1C" w:rsidRDefault="00684C1C" w:rsidP="00B005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1C" w:rsidRDefault="00684C1C" w:rsidP="00B005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684C1C" w:rsidTr="0015211E">
        <w:trPr>
          <w:jc w:val="center"/>
        </w:trPr>
        <w:tc>
          <w:tcPr>
            <w:tcW w:w="8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1C" w:rsidRDefault="00684C1C" w:rsidP="00B005F1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Неврологическое отделение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1C" w:rsidRDefault="00684C1C" w:rsidP="00B005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1C" w:rsidRDefault="00684C1C" w:rsidP="00B005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710F5C" w:rsidTr="0015211E">
        <w:trPr>
          <w:jc w:val="center"/>
        </w:trPr>
        <w:tc>
          <w:tcPr>
            <w:tcW w:w="8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5C" w:rsidRDefault="00710F5C" w:rsidP="00B005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5C" w:rsidRDefault="00684C1C" w:rsidP="00B005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5C" w:rsidRDefault="00684C1C" w:rsidP="00B005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</w:tr>
    </w:tbl>
    <w:p w:rsidR="00710F5C" w:rsidRDefault="00710F5C" w:rsidP="00710F5C">
      <w:pPr>
        <w:jc w:val="center"/>
        <w:rPr>
          <w:b/>
          <w:sz w:val="28"/>
          <w:szCs w:val="28"/>
        </w:rPr>
      </w:pPr>
    </w:p>
    <w:p w:rsidR="00710F5C" w:rsidRDefault="00710F5C" w:rsidP="00684C1C">
      <w:pPr>
        <w:rPr>
          <w:b/>
          <w:sz w:val="28"/>
          <w:szCs w:val="28"/>
        </w:rPr>
      </w:pPr>
    </w:p>
    <w:p w:rsidR="00710F5C" w:rsidRDefault="00710F5C" w:rsidP="00710F5C">
      <w:pPr>
        <w:rPr>
          <w:sz w:val="28"/>
          <w:szCs w:val="28"/>
        </w:rPr>
      </w:pPr>
    </w:p>
    <w:p w:rsidR="00710F5C" w:rsidRDefault="00710F5C" w:rsidP="00710F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работы по месту прохождения практики</w:t>
      </w:r>
    </w:p>
    <w:p w:rsidR="00710F5C" w:rsidRDefault="00710F5C" w:rsidP="00710F5C">
      <w:pPr>
        <w:jc w:val="center"/>
        <w:rPr>
          <w:sz w:val="28"/>
          <w:szCs w:val="28"/>
        </w:rPr>
      </w:pPr>
    </w:p>
    <w:tbl>
      <w:tblPr>
        <w:tblStyle w:val="a4"/>
        <w:tblW w:w="15871" w:type="dxa"/>
        <w:tblLook w:val="01E0" w:firstRow="1" w:lastRow="1" w:firstColumn="1" w:lastColumn="1" w:noHBand="0" w:noVBand="0"/>
      </w:tblPr>
      <w:tblGrid>
        <w:gridCol w:w="1728"/>
        <w:gridCol w:w="2633"/>
        <w:gridCol w:w="1559"/>
        <w:gridCol w:w="9951"/>
      </w:tblGrid>
      <w:tr w:rsidR="00710F5C" w:rsidTr="0015211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5C" w:rsidRDefault="00710F5C" w:rsidP="00B005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5C" w:rsidRDefault="00710F5C" w:rsidP="00B005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5C" w:rsidRDefault="00710F5C" w:rsidP="00B005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Продолжи-</w:t>
            </w:r>
          </w:p>
          <w:p w:rsidR="00710F5C" w:rsidRDefault="00710F5C" w:rsidP="00B005F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тельность</w:t>
            </w:r>
            <w:proofErr w:type="spellEnd"/>
          </w:p>
        </w:tc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5C" w:rsidRDefault="00710F5C" w:rsidP="00B005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практических умений и навыков</w:t>
            </w:r>
          </w:p>
        </w:tc>
      </w:tr>
      <w:tr w:rsidR="00710F5C" w:rsidTr="0015211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5C" w:rsidRDefault="00710F5C" w:rsidP="00B005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2.1</w:t>
            </w:r>
          </w:p>
          <w:p w:rsidR="00710F5C" w:rsidRDefault="00710F5C" w:rsidP="00B005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2.2</w:t>
            </w:r>
          </w:p>
          <w:p w:rsidR="00710F5C" w:rsidRDefault="00710F5C" w:rsidP="00B005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2.3</w:t>
            </w:r>
          </w:p>
          <w:p w:rsidR="00710F5C" w:rsidRDefault="00710F5C" w:rsidP="00B005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2.4</w:t>
            </w:r>
          </w:p>
          <w:p w:rsidR="00710F5C" w:rsidRDefault="00710F5C" w:rsidP="00B005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2.5</w:t>
            </w:r>
          </w:p>
          <w:p w:rsidR="00710F5C" w:rsidRDefault="00710F5C" w:rsidP="00B005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2.6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5C" w:rsidRDefault="00710F5C" w:rsidP="00B00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Приёмное отделение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5C" w:rsidRDefault="00684C1C" w:rsidP="00B005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дня</w:t>
            </w:r>
          </w:p>
        </w:tc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5C" w:rsidRDefault="00710F5C" w:rsidP="0015211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Собрать жалобы и анамнез</w:t>
            </w:r>
          </w:p>
          <w:p w:rsidR="00710F5C" w:rsidRDefault="00710F5C" w:rsidP="0015211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Определить тяжесть состояния пациента</w:t>
            </w:r>
          </w:p>
          <w:p w:rsidR="00710F5C" w:rsidRDefault="00710F5C" w:rsidP="0015211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Заполнить документацию приемного отделения</w:t>
            </w:r>
          </w:p>
          <w:p w:rsidR="00710F5C" w:rsidRDefault="00710F5C" w:rsidP="0015211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Осмотреть кожу и видимые слизистые оболочки</w:t>
            </w:r>
          </w:p>
          <w:p w:rsidR="00710F5C" w:rsidRDefault="00710F5C" w:rsidP="0015211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термометрию, подсчитать ЧДД, ЧСС</w:t>
            </w:r>
          </w:p>
          <w:p w:rsidR="00710F5C" w:rsidRDefault="00710F5C" w:rsidP="0015211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Измерить артериальное давление</w:t>
            </w:r>
          </w:p>
          <w:p w:rsidR="00710F5C" w:rsidRDefault="00710F5C" w:rsidP="0015211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антропометрию</w:t>
            </w:r>
          </w:p>
          <w:p w:rsidR="00710F5C" w:rsidRDefault="00710F5C" w:rsidP="0015211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Осмотреть пациента на педикулез, при необходимости провести дезинсекцию</w:t>
            </w:r>
          </w:p>
          <w:p w:rsidR="00710F5C" w:rsidRDefault="00710F5C" w:rsidP="0015211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санитарную обработку пациента</w:t>
            </w:r>
          </w:p>
          <w:p w:rsidR="00710F5C" w:rsidRDefault="00710F5C" w:rsidP="0015211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промывание желудка</w:t>
            </w:r>
          </w:p>
          <w:p w:rsidR="00710F5C" w:rsidRDefault="00710F5C" w:rsidP="0015211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Взять мазок из зева и носа на бактериологическое исследование</w:t>
            </w:r>
          </w:p>
          <w:p w:rsidR="00710F5C" w:rsidRDefault="00710F5C" w:rsidP="0015211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Транспортировать пациентов в отделения больницы</w:t>
            </w:r>
          </w:p>
          <w:p w:rsidR="00710F5C" w:rsidRDefault="00710F5C" w:rsidP="0015211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Приготовить дезинфицирующие растворы</w:t>
            </w:r>
          </w:p>
          <w:p w:rsidR="00710F5C" w:rsidRDefault="00710F5C" w:rsidP="0015211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Осуществить дезинфекцию инструментария, предметов ухода за пациентом</w:t>
            </w:r>
          </w:p>
          <w:p w:rsidR="00710F5C" w:rsidRDefault="00710F5C" w:rsidP="0015211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Заполнить экстренное извещение в СЭС</w:t>
            </w:r>
          </w:p>
        </w:tc>
      </w:tr>
      <w:tr w:rsidR="00710F5C" w:rsidTr="0015211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5C" w:rsidRDefault="00710F5C" w:rsidP="00B005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2.1</w:t>
            </w:r>
          </w:p>
          <w:p w:rsidR="00710F5C" w:rsidRDefault="00710F5C" w:rsidP="00B005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2.2</w:t>
            </w:r>
          </w:p>
          <w:p w:rsidR="00710F5C" w:rsidRDefault="00710F5C" w:rsidP="00B005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2.3</w:t>
            </w:r>
          </w:p>
          <w:p w:rsidR="00710F5C" w:rsidRDefault="00710F5C" w:rsidP="00B005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2.4</w:t>
            </w:r>
          </w:p>
          <w:p w:rsidR="00710F5C" w:rsidRDefault="00710F5C" w:rsidP="00B005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2.5</w:t>
            </w:r>
          </w:p>
          <w:p w:rsidR="00710F5C" w:rsidRDefault="00710F5C" w:rsidP="00B005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2.6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5C" w:rsidRDefault="00684C1C" w:rsidP="00B00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Инфекционное отделение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5C" w:rsidRDefault="00684C1C" w:rsidP="00B005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10F5C">
              <w:rPr>
                <w:sz w:val="28"/>
                <w:szCs w:val="28"/>
              </w:rPr>
              <w:t xml:space="preserve"> дня</w:t>
            </w:r>
          </w:p>
        </w:tc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5C" w:rsidRDefault="00710F5C" w:rsidP="0015211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соблюдение режима</w:t>
            </w:r>
          </w:p>
          <w:p w:rsidR="00710F5C" w:rsidRDefault="00710F5C" w:rsidP="0015211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Определить тяжесть состояния пациента</w:t>
            </w:r>
          </w:p>
          <w:p w:rsidR="00710F5C" w:rsidRDefault="00710F5C" w:rsidP="0015211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термометрию, построить график температурной кривой</w:t>
            </w:r>
          </w:p>
          <w:p w:rsidR="00710F5C" w:rsidRDefault="00710F5C" w:rsidP="0015211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Исследовать пульс, подсчитать ЧДД, измерить АД</w:t>
            </w:r>
          </w:p>
          <w:p w:rsidR="00710F5C" w:rsidRDefault="00710F5C" w:rsidP="0015211E">
            <w:pPr>
              <w:ind w:left="34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Собрать мочу на различные виды лабораторных исследований: на общий анализ, по Нечипоренко, по </w:t>
            </w:r>
            <w:proofErr w:type="spellStart"/>
            <w:r>
              <w:rPr>
                <w:sz w:val="28"/>
                <w:szCs w:val="28"/>
              </w:rPr>
              <w:t>Зимницкому</w:t>
            </w:r>
            <w:proofErr w:type="spellEnd"/>
            <w:r>
              <w:rPr>
                <w:sz w:val="28"/>
                <w:szCs w:val="28"/>
              </w:rPr>
              <w:t>, на сахар)</w:t>
            </w:r>
            <w:proofErr w:type="gramEnd"/>
          </w:p>
          <w:p w:rsidR="00710F5C" w:rsidRDefault="00710F5C" w:rsidP="0015211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Собрать кал на копрологическое, бактериологическое исследование</w:t>
            </w:r>
          </w:p>
          <w:p w:rsidR="00710F5C" w:rsidRDefault="00710F5C" w:rsidP="0015211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очистительную клизму</w:t>
            </w:r>
          </w:p>
          <w:p w:rsidR="00710F5C" w:rsidRDefault="00710F5C" w:rsidP="0015211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Ввести газоотводную трубку</w:t>
            </w:r>
          </w:p>
          <w:p w:rsidR="00710F5C" w:rsidRDefault="00710F5C" w:rsidP="0015211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кормление тяжелобольного</w:t>
            </w:r>
          </w:p>
          <w:p w:rsidR="00710F5C" w:rsidRDefault="00710F5C" w:rsidP="0015211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оксигенотерапию</w:t>
            </w:r>
          </w:p>
          <w:p w:rsidR="00710F5C" w:rsidRDefault="00710F5C" w:rsidP="0015211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Разложить медикаменты</w:t>
            </w:r>
          </w:p>
          <w:p w:rsidR="00710F5C" w:rsidRDefault="00710F5C" w:rsidP="0015211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Осуществлять </w:t>
            </w:r>
            <w:proofErr w:type="spellStart"/>
            <w:r>
              <w:rPr>
                <w:sz w:val="28"/>
                <w:szCs w:val="28"/>
              </w:rPr>
              <w:t>парэнтеральное</w:t>
            </w:r>
            <w:proofErr w:type="spellEnd"/>
            <w:r>
              <w:rPr>
                <w:sz w:val="28"/>
                <w:szCs w:val="28"/>
              </w:rPr>
              <w:t xml:space="preserve"> введение лекарственных средств</w:t>
            </w:r>
          </w:p>
          <w:p w:rsidR="00710F5C" w:rsidRDefault="00710F5C" w:rsidP="0015211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Оформить направления на различные виды лабораторных исследований</w:t>
            </w:r>
          </w:p>
          <w:p w:rsidR="00710F5C" w:rsidRDefault="00710F5C" w:rsidP="0015211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Контролировать передачи пациентам</w:t>
            </w:r>
          </w:p>
          <w:p w:rsidR="00710F5C" w:rsidRDefault="00710F5C" w:rsidP="0015211E">
            <w:pPr>
              <w:ind w:left="34"/>
              <w:rPr>
                <w:sz w:val="28"/>
                <w:szCs w:val="28"/>
              </w:rPr>
            </w:pPr>
            <w:r w:rsidRPr="0015211E">
              <w:rPr>
                <w:sz w:val="28"/>
                <w:szCs w:val="28"/>
              </w:rPr>
              <w:t>Оказывать первую помощь</w:t>
            </w:r>
          </w:p>
          <w:p w:rsidR="00587DEA" w:rsidRDefault="00587DEA" w:rsidP="0015211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текущую, заключительную дезинфекцию, генеральную уборку процедурного кабинета</w:t>
            </w:r>
          </w:p>
          <w:p w:rsidR="00587DEA" w:rsidRDefault="00587DEA" w:rsidP="0015211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Накрыть стерильный стол</w:t>
            </w:r>
          </w:p>
          <w:p w:rsidR="00587DEA" w:rsidRDefault="00587DEA" w:rsidP="0015211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Развести антибиотики</w:t>
            </w:r>
          </w:p>
          <w:p w:rsidR="00587DEA" w:rsidRDefault="00587DEA" w:rsidP="0015211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Выполнить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/к, в/м инъекции</w:t>
            </w:r>
          </w:p>
          <w:p w:rsidR="00587DEA" w:rsidRDefault="00587DEA" w:rsidP="0015211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Участвовать в проведении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/в инъекций</w:t>
            </w:r>
          </w:p>
          <w:p w:rsidR="00587DEA" w:rsidRDefault="00587DEA" w:rsidP="0015211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Собрать систему для в/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введения лекарственных средств</w:t>
            </w:r>
          </w:p>
          <w:p w:rsidR="00587DEA" w:rsidRDefault="00587DEA" w:rsidP="0015211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Оформить медицинскую документацию кабинета</w:t>
            </w:r>
          </w:p>
          <w:p w:rsidR="00710F5C" w:rsidRDefault="00587DEA" w:rsidP="0015211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Соблюдать меры предосторожности при работе с биологическими жидкостями</w:t>
            </w:r>
          </w:p>
        </w:tc>
      </w:tr>
      <w:tr w:rsidR="00587DEA" w:rsidTr="0015211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EA" w:rsidRDefault="00587DEA" w:rsidP="00587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ПК 2.1</w:t>
            </w:r>
          </w:p>
          <w:p w:rsidR="00587DEA" w:rsidRDefault="00587DEA" w:rsidP="00587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2.2</w:t>
            </w:r>
          </w:p>
          <w:p w:rsidR="00587DEA" w:rsidRDefault="00587DEA" w:rsidP="00587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2.4</w:t>
            </w:r>
          </w:p>
          <w:p w:rsidR="00587DEA" w:rsidRDefault="00587DEA" w:rsidP="00587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2.5</w:t>
            </w:r>
          </w:p>
          <w:p w:rsidR="00587DEA" w:rsidRDefault="00587DEA" w:rsidP="00587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2.6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EA" w:rsidRDefault="00587DEA" w:rsidP="00B00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Гинекологическое отделение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EA" w:rsidRDefault="00587DEA" w:rsidP="00B005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дня</w:t>
            </w:r>
          </w:p>
        </w:tc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EA" w:rsidRDefault="00587DEA" w:rsidP="0015211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приема вновь прибывших пациентов (плановых, экстренных)</w:t>
            </w:r>
          </w:p>
          <w:p w:rsidR="00587DEA" w:rsidRDefault="00587DEA" w:rsidP="0015211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необходимой документации по приему</w:t>
            </w:r>
          </w:p>
          <w:p w:rsidR="00587DEA" w:rsidRDefault="00587DEA" w:rsidP="0015211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больного (истории болезни, заполнение журнала движения    больных, порционного требования, выборка назначения врача и т.д.)</w:t>
            </w:r>
          </w:p>
          <w:p w:rsidR="00587DEA" w:rsidRDefault="00587DEA" w:rsidP="0015211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текущей и итоговой оценки эффективности выполнения ухода</w:t>
            </w:r>
          </w:p>
          <w:p w:rsidR="00587DEA" w:rsidRDefault="00587DEA" w:rsidP="0015211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доврачебной помощи при неотложных состояниях в рамках профессиональной компетенции</w:t>
            </w:r>
          </w:p>
          <w:p w:rsidR="00587DEA" w:rsidRDefault="00587DEA" w:rsidP="0015211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по соблюдению лечебно-охранительного режима в отделении и инфекционной безопасности</w:t>
            </w:r>
          </w:p>
          <w:p w:rsidR="00587DEA" w:rsidRPr="00E23685" w:rsidRDefault="00587DEA" w:rsidP="0015211E">
            <w:pPr>
              <w:ind w:left="34"/>
              <w:rPr>
                <w:sz w:val="28"/>
                <w:szCs w:val="28"/>
              </w:rPr>
            </w:pPr>
            <w:r w:rsidRPr="0015211E">
              <w:rPr>
                <w:sz w:val="28"/>
                <w:szCs w:val="28"/>
              </w:rPr>
              <w:t>Выполнение основных манипуляций:</w:t>
            </w:r>
          </w:p>
          <w:p w:rsidR="00587DEA" w:rsidRPr="0015211E" w:rsidRDefault="00587DEA" w:rsidP="0015211E">
            <w:pPr>
              <w:ind w:left="34"/>
              <w:rPr>
                <w:sz w:val="28"/>
                <w:szCs w:val="28"/>
              </w:rPr>
            </w:pPr>
            <w:r w:rsidRPr="0015211E">
              <w:rPr>
                <w:sz w:val="28"/>
                <w:szCs w:val="28"/>
              </w:rPr>
              <w:t>- санитарная обработка пациента перед операцией</w:t>
            </w:r>
          </w:p>
          <w:p w:rsidR="00587DEA" w:rsidRPr="0015211E" w:rsidRDefault="00587DEA" w:rsidP="0015211E">
            <w:pPr>
              <w:ind w:left="34"/>
              <w:rPr>
                <w:sz w:val="28"/>
                <w:szCs w:val="28"/>
              </w:rPr>
            </w:pPr>
            <w:r w:rsidRPr="0015211E">
              <w:rPr>
                <w:sz w:val="28"/>
                <w:szCs w:val="28"/>
              </w:rPr>
              <w:t>- применение пузыря со льдом</w:t>
            </w:r>
          </w:p>
          <w:p w:rsidR="00587DEA" w:rsidRPr="0015211E" w:rsidRDefault="00587DEA" w:rsidP="0015211E">
            <w:pPr>
              <w:ind w:left="34"/>
              <w:rPr>
                <w:sz w:val="28"/>
                <w:szCs w:val="28"/>
              </w:rPr>
            </w:pPr>
            <w:r w:rsidRPr="0015211E">
              <w:rPr>
                <w:sz w:val="28"/>
                <w:szCs w:val="28"/>
              </w:rPr>
              <w:t>- постановка различных клизм</w:t>
            </w:r>
          </w:p>
          <w:p w:rsidR="00587DEA" w:rsidRPr="0015211E" w:rsidRDefault="00587DEA" w:rsidP="0015211E">
            <w:pPr>
              <w:ind w:left="34"/>
              <w:rPr>
                <w:sz w:val="28"/>
                <w:szCs w:val="28"/>
              </w:rPr>
            </w:pPr>
            <w:r w:rsidRPr="0015211E">
              <w:rPr>
                <w:sz w:val="28"/>
                <w:szCs w:val="28"/>
              </w:rPr>
              <w:t>- уход за периферическим катетером</w:t>
            </w:r>
          </w:p>
          <w:p w:rsidR="00D2508F" w:rsidRDefault="00D2508F" w:rsidP="0015211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безопасности при контакте с биологическими жидкостями (кровь, моча, мокрота, отделяемое ран)</w:t>
            </w:r>
          </w:p>
          <w:p w:rsidR="00D2508F" w:rsidRDefault="00D2508F" w:rsidP="0015211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основных манипуляций:</w:t>
            </w:r>
          </w:p>
          <w:p w:rsidR="00D2508F" w:rsidRDefault="00D2508F" w:rsidP="0015211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обработка рук (гигиеническая, хирургическая)</w:t>
            </w:r>
          </w:p>
          <w:p w:rsidR="00D2508F" w:rsidRDefault="00D2508F" w:rsidP="0015211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- облачение в стерильную одежду</w:t>
            </w:r>
          </w:p>
          <w:p w:rsidR="00D2508F" w:rsidRDefault="00D2508F" w:rsidP="0015211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- приготовление перевязочного материала</w:t>
            </w:r>
          </w:p>
          <w:p w:rsidR="00D2508F" w:rsidRDefault="00D2508F" w:rsidP="0015211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- закладка бикса для </w:t>
            </w:r>
            <w:proofErr w:type="gramStart"/>
            <w:r>
              <w:rPr>
                <w:sz w:val="28"/>
                <w:szCs w:val="28"/>
              </w:rPr>
              <w:t>перевязочной</w:t>
            </w:r>
            <w:proofErr w:type="gramEnd"/>
          </w:p>
          <w:p w:rsidR="00D2508F" w:rsidRDefault="00D2508F" w:rsidP="0015211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- проведение контроля стерильности</w:t>
            </w:r>
          </w:p>
          <w:p w:rsidR="00D2508F" w:rsidRDefault="00D2508F" w:rsidP="0015211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- </w:t>
            </w:r>
            <w:proofErr w:type="spellStart"/>
            <w:r>
              <w:rPr>
                <w:sz w:val="28"/>
                <w:szCs w:val="28"/>
              </w:rPr>
              <w:t>предстерилизационная</w:t>
            </w:r>
            <w:proofErr w:type="spellEnd"/>
            <w:r>
              <w:rPr>
                <w:sz w:val="28"/>
                <w:szCs w:val="28"/>
              </w:rPr>
              <w:t xml:space="preserve"> очистка и стерилизация инструмента</w:t>
            </w:r>
          </w:p>
          <w:p w:rsidR="00D2508F" w:rsidRDefault="00D2508F" w:rsidP="0015211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- туалет ран</w:t>
            </w:r>
          </w:p>
          <w:p w:rsidR="00D2508F" w:rsidRDefault="00D2508F" w:rsidP="0015211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- подача инструментов врачу</w:t>
            </w:r>
          </w:p>
          <w:p w:rsidR="00587DEA" w:rsidRDefault="00D2508F" w:rsidP="0015211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- обработка операционного поля</w:t>
            </w:r>
          </w:p>
        </w:tc>
      </w:tr>
      <w:tr w:rsidR="00D2508F" w:rsidTr="0015211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8F" w:rsidRDefault="00D2508F" w:rsidP="00D250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ПК 2.1</w:t>
            </w:r>
          </w:p>
          <w:p w:rsidR="00D2508F" w:rsidRDefault="00D2508F" w:rsidP="00D250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2.2</w:t>
            </w:r>
          </w:p>
          <w:p w:rsidR="00D2508F" w:rsidRDefault="00D2508F" w:rsidP="00D250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2.4</w:t>
            </w:r>
          </w:p>
          <w:p w:rsidR="00D2508F" w:rsidRDefault="00D2508F" w:rsidP="00D250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2.5</w:t>
            </w:r>
          </w:p>
          <w:p w:rsidR="00D2508F" w:rsidRDefault="00D2508F" w:rsidP="00D250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2.6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8F" w:rsidRDefault="00D2508F" w:rsidP="00B00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Неврологическое отделение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8F" w:rsidRDefault="00D2508F" w:rsidP="00B005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дней</w:t>
            </w:r>
          </w:p>
        </w:tc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8F" w:rsidRDefault="00D2508F" w:rsidP="0015211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соблюдение режима</w:t>
            </w:r>
          </w:p>
          <w:p w:rsidR="00D2508F" w:rsidRDefault="00D2508F" w:rsidP="0015211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Выявить изменения в состоянии здоровья пациента</w:t>
            </w:r>
          </w:p>
          <w:p w:rsidR="00D2508F" w:rsidRDefault="00D2508F" w:rsidP="0015211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Определить тяжесть состояния пациента</w:t>
            </w:r>
          </w:p>
          <w:p w:rsidR="00D2508F" w:rsidRDefault="00D2508F" w:rsidP="0015211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термометрию, построить график температурной кривой</w:t>
            </w:r>
          </w:p>
          <w:p w:rsidR="00D2508F" w:rsidRDefault="00D2508F" w:rsidP="0015211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Исследовать пульс, подсчитать ЧДД, измерить АД</w:t>
            </w:r>
          </w:p>
          <w:p w:rsidR="00D2508F" w:rsidRDefault="00D2508F" w:rsidP="0015211E">
            <w:pPr>
              <w:ind w:left="34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Собрать мочу на различные виды лабораторных исследований: на общий анализ, по Нечипоренко, по </w:t>
            </w:r>
            <w:proofErr w:type="spellStart"/>
            <w:r>
              <w:rPr>
                <w:sz w:val="28"/>
                <w:szCs w:val="28"/>
              </w:rPr>
              <w:t>Зимницкому</w:t>
            </w:r>
            <w:proofErr w:type="spellEnd"/>
            <w:r>
              <w:rPr>
                <w:sz w:val="28"/>
                <w:szCs w:val="28"/>
              </w:rPr>
              <w:t>, на сахар)</w:t>
            </w:r>
            <w:proofErr w:type="gramEnd"/>
          </w:p>
          <w:p w:rsidR="00D2508F" w:rsidRDefault="00D2508F" w:rsidP="0015211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Собрать кал на копрологическое, бактериологическое исследование</w:t>
            </w:r>
          </w:p>
          <w:p w:rsidR="00D2508F" w:rsidRDefault="00D2508F" w:rsidP="0015211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очистительную клизму</w:t>
            </w:r>
          </w:p>
          <w:p w:rsidR="00D2508F" w:rsidRDefault="00D2508F" w:rsidP="0015211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Ввести газоотводную трубку</w:t>
            </w:r>
          </w:p>
          <w:p w:rsidR="00D2508F" w:rsidRDefault="00D2508F" w:rsidP="0015211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кормление тяжелобольного</w:t>
            </w:r>
            <w:r w:rsidR="00CB74C8">
              <w:rPr>
                <w:sz w:val="28"/>
                <w:szCs w:val="28"/>
              </w:rPr>
              <w:t xml:space="preserve"> </w:t>
            </w:r>
            <w:proofErr w:type="gramStart"/>
            <w:r w:rsidR="00CB74C8">
              <w:rPr>
                <w:sz w:val="28"/>
                <w:szCs w:val="28"/>
              </w:rPr>
              <w:t xml:space="preserve">( </w:t>
            </w:r>
            <w:proofErr w:type="gramEnd"/>
            <w:r w:rsidR="00CB74C8">
              <w:rPr>
                <w:sz w:val="28"/>
                <w:szCs w:val="28"/>
              </w:rPr>
              <w:t>из ложки, поильника)</w:t>
            </w:r>
          </w:p>
          <w:p w:rsidR="00D2508F" w:rsidRDefault="00D2508F" w:rsidP="0015211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оксигенотерапию</w:t>
            </w:r>
          </w:p>
          <w:p w:rsidR="00D2508F" w:rsidRDefault="00D2508F" w:rsidP="0015211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Разложить медикаменты</w:t>
            </w:r>
          </w:p>
          <w:p w:rsidR="00D2508F" w:rsidRDefault="00D2508F" w:rsidP="0015211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Осуществлять </w:t>
            </w:r>
            <w:proofErr w:type="spellStart"/>
            <w:r>
              <w:rPr>
                <w:sz w:val="28"/>
                <w:szCs w:val="28"/>
              </w:rPr>
              <w:t>парэнтеральное</w:t>
            </w:r>
            <w:proofErr w:type="spellEnd"/>
            <w:r>
              <w:rPr>
                <w:sz w:val="28"/>
                <w:szCs w:val="28"/>
              </w:rPr>
              <w:t xml:space="preserve"> введение лекарственных средств</w:t>
            </w:r>
          </w:p>
          <w:p w:rsidR="00D2508F" w:rsidRDefault="00D2508F" w:rsidP="0015211E">
            <w:pPr>
              <w:ind w:left="34"/>
              <w:rPr>
                <w:sz w:val="28"/>
                <w:szCs w:val="28"/>
              </w:rPr>
            </w:pPr>
            <w:r w:rsidRPr="0015211E">
              <w:rPr>
                <w:sz w:val="28"/>
                <w:szCs w:val="28"/>
              </w:rPr>
              <w:t>Обучать пациента и семью правилам применения лекарственных средств и организации лечебного питания</w:t>
            </w:r>
          </w:p>
          <w:p w:rsidR="00D2508F" w:rsidRDefault="00D2508F" w:rsidP="0015211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Оформить направления на различные виды лабораторных исследований</w:t>
            </w:r>
          </w:p>
          <w:p w:rsidR="00D2508F" w:rsidRDefault="00D2508F" w:rsidP="0015211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Контролировать передачи пациентам</w:t>
            </w:r>
          </w:p>
          <w:p w:rsidR="00CB74C8" w:rsidRDefault="00CB74C8" w:rsidP="0015211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текущую, заключительную дезинфекцию, генеральную уборку процедурного кабинета</w:t>
            </w:r>
          </w:p>
          <w:p w:rsidR="00CB74C8" w:rsidRDefault="00CB74C8" w:rsidP="0015211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Накрыть стерильный стол</w:t>
            </w:r>
          </w:p>
          <w:p w:rsidR="00CB74C8" w:rsidRDefault="00CB74C8" w:rsidP="0015211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Развести антибиотики</w:t>
            </w:r>
          </w:p>
          <w:p w:rsidR="00CB74C8" w:rsidRDefault="00CB74C8" w:rsidP="0015211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Выполнить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/к, в/м инъекции</w:t>
            </w:r>
          </w:p>
          <w:p w:rsidR="00CB74C8" w:rsidRDefault="00CB74C8" w:rsidP="0015211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Участвовать в проведении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/в инъекций</w:t>
            </w:r>
          </w:p>
          <w:p w:rsidR="00CB74C8" w:rsidRDefault="00CB74C8" w:rsidP="0015211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Собрать систему для в/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введения лекарственных средств</w:t>
            </w:r>
          </w:p>
          <w:p w:rsidR="00CB74C8" w:rsidRDefault="00CB74C8" w:rsidP="0015211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Оформить медицинскую документацию процедурного кабинета</w:t>
            </w:r>
          </w:p>
          <w:p w:rsidR="00D2508F" w:rsidRDefault="00CB74C8" w:rsidP="0015211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Соблюдать меры предосторожности при работе с биологическими жидкостями</w:t>
            </w:r>
          </w:p>
        </w:tc>
      </w:tr>
    </w:tbl>
    <w:p w:rsidR="007F517D" w:rsidRDefault="0015211E" w:rsidP="0015211E">
      <w:pPr>
        <w:spacing w:before="120"/>
        <w:ind w:left="283"/>
      </w:pPr>
    </w:p>
    <w:sectPr w:rsidR="007F517D" w:rsidSect="0015211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9A23829"/>
    <w:multiLevelType w:val="hybridMultilevel"/>
    <w:tmpl w:val="8A0205B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BE2C69"/>
    <w:multiLevelType w:val="hybridMultilevel"/>
    <w:tmpl w:val="FF0C1F7C"/>
    <w:lvl w:ilvl="0" w:tplc="041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651788C"/>
    <w:multiLevelType w:val="hybridMultilevel"/>
    <w:tmpl w:val="D55CCA1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E20541"/>
    <w:multiLevelType w:val="hybridMultilevel"/>
    <w:tmpl w:val="58E6CED8"/>
    <w:lvl w:ilvl="0" w:tplc="0419000B">
      <w:start w:val="1"/>
      <w:numFmt w:val="bullet"/>
      <w:lvlText w:val=""/>
      <w:lvlJc w:val="left"/>
      <w:pPr>
        <w:tabs>
          <w:tab w:val="num" w:pos="799"/>
        </w:tabs>
        <w:ind w:left="79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19"/>
        </w:tabs>
        <w:ind w:left="15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9"/>
        </w:tabs>
        <w:ind w:left="22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9"/>
        </w:tabs>
        <w:ind w:left="29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9"/>
        </w:tabs>
        <w:ind w:left="367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9"/>
        </w:tabs>
        <w:ind w:left="43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9"/>
        </w:tabs>
        <w:ind w:left="51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9"/>
        </w:tabs>
        <w:ind w:left="583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9"/>
        </w:tabs>
        <w:ind w:left="655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"/>
        <w:legacy w:legacy="1" w:legacySpace="0" w:legacyIndent="227"/>
        <w:lvlJc w:val="left"/>
        <w:pPr>
          <w:ind w:left="587" w:hanging="227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F5C"/>
    <w:rsid w:val="0015211E"/>
    <w:rsid w:val="00257FAB"/>
    <w:rsid w:val="003A0EBB"/>
    <w:rsid w:val="0046041E"/>
    <w:rsid w:val="00587DEA"/>
    <w:rsid w:val="005C6285"/>
    <w:rsid w:val="00684C1C"/>
    <w:rsid w:val="00710F5C"/>
    <w:rsid w:val="00864AAA"/>
    <w:rsid w:val="00A14CA8"/>
    <w:rsid w:val="00CB74C8"/>
    <w:rsid w:val="00D2508F"/>
    <w:rsid w:val="00EC02F3"/>
    <w:rsid w:val="00EE4ECA"/>
    <w:rsid w:val="00F6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Ìàðê–"/>
    <w:basedOn w:val="a"/>
    <w:rsid w:val="00710F5C"/>
    <w:pPr>
      <w:tabs>
        <w:tab w:val="left" w:pos="360"/>
      </w:tabs>
      <w:spacing w:before="20" w:after="20"/>
      <w:ind w:left="227" w:hanging="227"/>
      <w:jc w:val="both"/>
    </w:pPr>
    <w:rPr>
      <w:sz w:val="20"/>
      <w:szCs w:val="20"/>
    </w:rPr>
  </w:style>
  <w:style w:type="table" w:styleId="a4">
    <w:name w:val="Table Grid"/>
    <w:basedOn w:val="a1"/>
    <w:rsid w:val="00710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10F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Ìàðê–"/>
    <w:basedOn w:val="a"/>
    <w:rsid w:val="00710F5C"/>
    <w:pPr>
      <w:tabs>
        <w:tab w:val="left" w:pos="360"/>
      </w:tabs>
      <w:spacing w:before="20" w:after="20"/>
      <w:ind w:left="227" w:hanging="227"/>
      <w:jc w:val="both"/>
    </w:pPr>
    <w:rPr>
      <w:sz w:val="20"/>
      <w:szCs w:val="20"/>
    </w:rPr>
  </w:style>
  <w:style w:type="table" w:styleId="a4">
    <w:name w:val="Table Grid"/>
    <w:basedOn w:val="a1"/>
    <w:rsid w:val="00710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10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01613-5D04-4B22-9AC8-5C231B0FE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 Краморенко</cp:lastModifiedBy>
  <cp:revision>10</cp:revision>
  <dcterms:created xsi:type="dcterms:W3CDTF">2019-06-04T14:35:00Z</dcterms:created>
  <dcterms:modified xsi:type="dcterms:W3CDTF">2019-06-05T12:21:00Z</dcterms:modified>
</cp:coreProperties>
</file>